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6B" w:rsidRPr="00374F6B" w:rsidRDefault="00374F6B" w:rsidP="00374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Образец. Протокол заседания правления о переизбрании председателя ТСЖ</w:t>
      </w:r>
    </w:p>
    <w:p w:rsidR="00374F6B" w:rsidRPr="00374F6B" w:rsidRDefault="00374F6B" w:rsidP="00374F6B">
      <w:pPr>
        <w:spacing w:before="144" w:after="240" w:line="270" w:lineRule="atLeast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ПРОТОКОЛ №______</w:t>
      </w:r>
    </w:p>
    <w:p w:rsidR="00374F6B" w:rsidRPr="00374F6B" w:rsidRDefault="00374F6B" w:rsidP="00374F6B">
      <w:pPr>
        <w:spacing w:before="144" w:after="240" w:line="270" w:lineRule="atLeast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заседания правления ТСЖ _____________________</w:t>
      </w:r>
    </w:p>
    <w:p w:rsidR="00374F6B" w:rsidRPr="00374F6B" w:rsidRDefault="00374F6B" w:rsidP="00374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___________ ___ _________ 2010 год</w:t>
      </w:r>
    </w:p>
    <w:p w:rsidR="00374F6B" w:rsidRPr="00374F6B" w:rsidRDefault="00374F6B" w:rsidP="00374F6B">
      <w:pPr>
        <w:spacing w:before="144" w:after="240" w:line="270" w:lineRule="atLeast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Всего: ______- чел.</w:t>
      </w:r>
    </w:p>
    <w:p w:rsidR="00374F6B" w:rsidRPr="00374F6B" w:rsidRDefault="00374F6B" w:rsidP="00374F6B">
      <w:pPr>
        <w:spacing w:before="144" w:after="240" w:line="270" w:lineRule="atLeast"/>
        <w:jc w:val="righ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Присутствовали члены правления: __________________________________________________</w:t>
      </w:r>
    </w:p>
    <w:p w:rsidR="00374F6B" w:rsidRPr="00374F6B" w:rsidRDefault="00374F6B" w:rsidP="00374F6B">
      <w:pPr>
        <w:spacing w:before="144" w:after="240" w:line="27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Повестка дня:</w:t>
      </w:r>
    </w:p>
    <w:p w:rsidR="00374F6B" w:rsidRPr="00374F6B" w:rsidRDefault="00374F6B" w:rsidP="00374F6B">
      <w:pPr>
        <w:spacing w:before="144" w:after="240" w:line="270" w:lineRule="atLeast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1. Информация члена правления </w:t>
      </w:r>
      <w:proofErr w:type="spellStart"/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осложении</w:t>
      </w:r>
      <w:proofErr w:type="spellEnd"/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полномочий председателя ТСЖ __________________ ___________________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Выборы председателя правления ТС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Опроцедуре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proofErr w:type="gram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дел.</w:t>
      </w:r>
    </w:p>
    <w:p w:rsidR="00374F6B" w:rsidRPr="00374F6B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Слушали </w:t>
      </w:r>
      <w:proofErr w:type="spellStart"/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попервому</w:t>
      </w:r>
      <w:proofErr w:type="spellEnd"/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вопросу: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 члена правления ТСЖ _____________________________________ </w:t>
      </w:r>
      <w:proofErr w:type="spellStart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осложении</w:t>
      </w:r>
      <w:proofErr w:type="spellEnd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полномочий председателя правления ______________________________________ </w:t>
      </w:r>
      <w:proofErr w:type="spellStart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всвязи</w:t>
      </w:r>
      <w:proofErr w:type="spellEnd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_______________________________________________________________________________________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374F6B" w:rsidRPr="00374F6B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Поставлено </w:t>
      </w:r>
      <w:proofErr w:type="spellStart"/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наголосование</w:t>
      </w:r>
      <w:proofErr w:type="spellEnd"/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: 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освободить председателя правления</w:t>
      </w: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______________________ 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от занимаемой должности </w:t>
      </w:r>
      <w:proofErr w:type="spellStart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пособственному</w:t>
      </w:r>
      <w:proofErr w:type="spellEnd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желанию с_______________________200_ г.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ив10-ти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ипередать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избранному председателю документацию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помногоквартирному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дому, материальные ценности, печать. Ревизионной комиссии в10-ти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провести инвентаризацию материальных ценностей. Оформить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актприемки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-передачи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делсперечнем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документов. </w:t>
      </w:r>
      <w:proofErr w:type="spellStart"/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Голосовали</w:t>
      </w:r>
      <w:proofErr w:type="gramStart"/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____, Против______, Воздержался</w:t>
      </w:r>
    </w:p>
    <w:p w:rsidR="00374F6B" w:rsidRPr="00374F6B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Принято решение: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освободить председателя правления</w:t>
      </w: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______________________________________ 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от занимаемой должности </w:t>
      </w:r>
      <w:proofErr w:type="spellStart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пособственному</w:t>
      </w:r>
      <w:proofErr w:type="spellEnd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желанию с_______________________200_ г.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ив10-ти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ипередать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избранному председателю документацию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помногоквартирному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дому, материальные ценности, печать. Ревизионной комиссии в10-ти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провести инвентаризацию материальных ценностей. Оформить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актприемки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-передачи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делсперечнем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документов.</w:t>
      </w:r>
    </w:p>
    <w:p w:rsidR="00374F6B" w:rsidRPr="00374F6B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lang w:eastAsia="ru-RU"/>
        </w:rPr>
        <w:t xml:space="preserve">Слушали </w:t>
      </w:r>
      <w:proofErr w:type="spellStart"/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lang w:eastAsia="ru-RU"/>
        </w:rPr>
        <w:t>повторому</w:t>
      </w:r>
      <w:proofErr w:type="spellEnd"/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lang w:eastAsia="ru-RU"/>
        </w:rPr>
        <w:t xml:space="preserve"> вопросу: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 члена правления </w:t>
      </w:r>
      <w:proofErr w:type="gramStart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ТСЖ</w:t>
      </w:r>
      <w:proofErr w:type="gramEnd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_________________ ____________________ которой правлению была представлена кандидатура нового председателя, члена правления ТСЖ ___________________ собственника кв. №____ ______________________. </w:t>
      </w:r>
      <w:proofErr w:type="spellStart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Приобсуждении</w:t>
      </w:r>
      <w:proofErr w:type="spellEnd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кандидатуры ______________________ была рассмотрена </w:t>
      </w:r>
      <w:proofErr w:type="spellStart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егопрограмма</w:t>
      </w:r>
      <w:proofErr w:type="spellEnd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деятельности, планы </w:t>
      </w:r>
      <w:proofErr w:type="spellStart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имероприятия</w:t>
      </w:r>
      <w:proofErr w:type="spellEnd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натекущий</w:t>
      </w:r>
      <w:proofErr w:type="spellEnd"/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год.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Поставлено </w:t>
      </w:r>
      <w:proofErr w:type="spellStart"/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наголосование</w:t>
      </w:r>
      <w:proofErr w:type="spellEnd"/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кандидатуру ______________________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вдолжности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правления ТСЖ _________________. Вновь избранному 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председателю правления после проверки финансово-хозяйственной деятельности периода работы _________________________ принять дела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исчитать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приступившим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кисполнению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обязанностей. Провести регистрацию руководителя ТСЖ _________________________ в регистрирующих органах г. Ростова-на-Дону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вустановленные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сроки.</w:t>
      </w:r>
    </w:p>
    <w:p w:rsidR="00374F6B" w:rsidRPr="00374F6B" w:rsidRDefault="00374F6B" w:rsidP="00374F6B">
      <w:pPr>
        <w:spacing w:before="144" w:after="24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74F6B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lang w:eastAsia="ru-RU"/>
        </w:rPr>
        <w:t>Голосовали:</w:t>
      </w:r>
      <w:r w:rsidRPr="00374F6B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За____, Против______, Воздержался</w:t>
      </w:r>
    </w:p>
    <w:p w:rsidR="00374F6B" w:rsidRPr="00374F6B" w:rsidRDefault="00374F6B" w:rsidP="0037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 решение:</w:t>
      </w:r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утвердить кандидатуру ______________________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вдолжности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правления ТСЖ _________________. Вновь избранному председателю правления после проверки финансово-хозяйственной деятельности периода работы _________________________ принять дела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исчитать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приступившим </w:t>
      </w:r>
      <w:proofErr w:type="spellStart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кисполнению</w:t>
      </w:r>
      <w:proofErr w:type="spellEnd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обязанностей. Провести регистрацию руководителя ТСЖ ____________________ в регистрирующих органах г. Ростова-на-Дону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374F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законом сроки.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6B"/>
    <w:rsid w:val="0012373A"/>
    <w:rsid w:val="00374F6B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F6B"/>
    <w:rPr>
      <w:b/>
      <w:bCs/>
    </w:rPr>
  </w:style>
  <w:style w:type="character" w:customStyle="1" w:styleId="apple-converted-space">
    <w:name w:val="apple-converted-space"/>
    <w:basedOn w:val="a0"/>
    <w:rsid w:val="0037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F6B"/>
    <w:rPr>
      <w:b/>
      <w:bCs/>
    </w:rPr>
  </w:style>
  <w:style w:type="character" w:customStyle="1" w:styleId="apple-converted-space">
    <w:name w:val="apple-converted-space"/>
    <w:basedOn w:val="a0"/>
    <w:rsid w:val="0037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2015-12-16T07:33:00Z</dcterms:created>
  <dcterms:modified xsi:type="dcterms:W3CDTF">2015-12-16T07:33:00Z</dcterms:modified>
</cp:coreProperties>
</file>